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B29FC" w14:textId="77777777" w:rsidR="00C84FD7" w:rsidRDefault="00C84FD7">
      <w:bookmarkStart w:id="0" w:name="_GoBack"/>
      <w:bookmarkEnd w:id="0"/>
      <w:r>
        <w:t xml:space="preserve">Read and analyze H.P. </w:t>
      </w:r>
      <w:proofErr w:type="spellStart"/>
      <w:r>
        <w:t>Luhn’s</w:t>
      </w:r>
      <w:proofErr w:type="spellEnd"/>
      <w:r>
        <w:t xml:space="preserve"> original business intelligence paper at http://altaplana.com/ibmrd0204H.pdf </w:t>
      </w:r>
    </w:p>
    <w:p w14:paraId="2C8687EF" w14:textId="77777777" w:rsidR="00C84FD7" w:rsidRDefault="00C84FD7">
      <w:r>
        <w:t xml:space="preserve">a. Compare </w:t>
      </w:r>
      <w:proofErr w:type="spellStart"/>
      <w:r>
        <w:t>Luhn’s</w:t>
      </w:r>
      <w:proofErr w:type="spellEnd"/>
      <w:r>
        <w:t xml:space="preserve"> original idea to how today’s business intelligence systems have materialized</w:t>
      </w:r>
    </w:p>
    <w:p w14:paraId="40199811" w14:textId="77777777" w:rsidR="00CE4E88" w:rsidRDefault="00C84FD7">
      <w:r>
        <w:t xml:space="preserve"> b. Do a comparison to determine if </w:t>
      </w:r>
      <w:proofErr w:type="spellStart"/>
      <w:r>
        <w:t>Luhn’s</w:t>
      </w:r>
      <w:proofErr w:type="spellEnd"/>
      <w:r>
        <w:t xml:space="preserve"> idea is or can become a reality or not based on these comparisons. Make sure you use detailed application examples to support your analysis.</w:t>
      </w:r>
    </w:p>
    <w:sectPr w:rsidR="00CE4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D7"/>
    <w:rsid w:val="00066491"/>
    <w:rsid w:val="00C84FD7"/>
    <w:rsid w:val="00CE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8D7D4"/>
  <w15:chartTrackingRefBased/>
  <w15:docId w15:val="{7F3CA12B-0EC4-4C3B-BE92-ECF8FA48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NGUYEN</dc:creator>
  <cp:keywords/>
  <dc:description/>
  <cp:lastModifiedBy>HIEU NGUYEN</cp:lastModifiedBy>
  <cp:revision>2</cp:revision>
  <dcterms:created xsi:type="dcterms:W3CDTF">2019-01-29T20:20:00Z</dcterms:created>
  <dcterms:modified xsi:type="dcterms:W3CDTF">2019-01-29T20:20:00Z</dcterms:modified>
</cp:coreProperties>
</file>